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B153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jc w:val="center"/>
        <w:textAlignment w:val="baseline"/>
        <w:rPr>
          <w:rFonts w:ascii="Gilroy Light" w:hAnsi="Gilroy Light"/>
          <w:color w:val="000000"/>
        </w:rPr>
      </w:pPr>
      <w:bookmarkStart w:id="0" w:name="_GoBack"/>
      <w:bookmarkEnd w:id="0"/>
      <w:r w:rsidRPr="00880795">
        <w:rPr>
          <w:rFonts w:ascii="Gilroy Light" w:hAnsi="Gilroy Light"/>
          <w:color w:val="000000"/>
        </w:rPr>
        <w:t>Официальное уведомление о защите персональной информации</w:t>
      </w:r>
    </w:p>
    <w:p w14:paraId="372AB4AA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</w:t>
      </w:r>
      <w:r w:rsidRPr="00880795">
        <w:rPr>
          <w:rFonts w:ascii="Calibri" w:hAnsi="Calibri" w:cs="Calibri"/>
          <w:color w:val="000000"/>
        </w:rPr>
        <w:t>     </w:t>
      </w:r>
      <w:r w:rsidRPr="00880795">
        <w:rPr>
          <w:rFonts w:ascii="Gilroy Light" w:hAnsi="Gilroy Light" w:cs="Gilroy Bold"/>
          <w:color w:val="000000"/>
        </w:rPr>
        <w:t>Основные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определения</w:t>
      </w:r>
    </w:p>
    <w:p w14:paraId="7C61ACCE" w14:textId="45876726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1.1.</w:t>
      </w:r>
      <w:r w:rsidRPr="00880795">
        <w:rPr>
          <w:rFonts w:ascii="Calibri" w:hAnsi="Calibri" w:cs="Calibri"/>
          <w:color w:val="000000"/>
        </w:rPr>
        <w:t>    </w:t>
      </w:r>
      <w:r w:rsidRPr="00880795">
        <w:rPr>
          <w:rFonts w:ascii="Gilroy Light" w:hAnsi="Gilroy Light" w:cs="Gilroy Bold"/>
          <w:color w:val="000000"/>
        </w:rPr>
        <w:t>Пользователь</w:t>
      </w:r>
      <w:r w:rsidRPr="00880795">
        <w:rPr>
          <w:rFonts w:ascii="Calibri" w:hAnsi="Calibri" w:cs="Calibri"/>
          <w:color w:val="000000"/>
        </w:rPr>
        <w:t> </w:t>
      </w:r>
      <w:r w:rsidRPr="00880795">
        <w:rPr>
          <w:rFonts w:ascii="Gilroy Light" w:hAnsi="Gilroy Light"/>
          <w:color w:val="000000"/>
        </w:rPr>
        <w:t xml:space="preserve">- </w:t>
      </w:r>
      <w:r w:rsidRPr="00880795">
        <w:rPr>
          <w:rFonts w:ascii="Gilroy Light" w:hAnsi="Gilroy Light" w:cs="Gilroy Bold"/>
          <w:color w:val="000000"/>
        </w:rPr>
        <w:t>лицо</w:t>
      </w:r>
      <w:r w:rsidRPr="00880795">
        <w:rPr>
          <w:rFonts w:ascii="Gilroy Light" w:hAnsi="Gilroy Light"/>
          <w:color w:val="000000"/>
        </w:rPr>
        <w:t xml:space="preserve">, </w:t>
      </w:r>
      <w:r w:rsidRPr="00880795">
        <w:rPr>
          <w:rFonts w:ascii="Gilroy Light" w:hAnsi="Gilroy Light" w:cs="Gilroy Bold"/>
          <w:color w:val="000000"/>
        </w:rPr>
        <w:t>пришедшее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сайт</w:t>
      </w:r>
      <w:r w:rsidRPr="00880795">
        <w:rPr>
          <w:rFonts w:ascii="Gilroy Light" w:hAnsi="Gilroy Light"/>
          <w:color w:val="000000"/>
        </w:rPr>
        <w:t xml:space="preserve"> </w:t>
      </w:r>
      <w:proofErr w:type="spellStart"/>
      <w:proofErr w:type="gramStart"/>
      <w:r w:rsidR="00880795" w:rsidRPr="00880795">
        <w:rPr>
          <w:rFonts w:ascii="Gilroy Light" w:hAnsi="Gilroy Light"/>
          <w:b/>
          <w:color w:val="000000"/>
          <w:lang w:val="en-US"/>
        </w:rPr>
        <w:t>egida</w:t>
      </w:r>
      <w:proofErr w:type="spellEnd"/>
      <w:r w:rsidR="00880795" w:rsidRPr="00880795">
        <w:rPr>
          <w:rFonts w:ascii="Gilroy Light" w:hAnsi="Gilroy Light"/>
          <w:b/>
          <w:color w:val="000000"/>
        </w:rPr>
        <w:t>.</w:t>
      </w:r>
      <w:proofErr w:type="spellStart"/>
      <w:r w:rsidR="00880795" w:rsidRPr="00880795">
        <w:rPr>
          <w:rFonts w:ascii="Gilroy Light" w:hAnsi="Gilroy Light"/>
          <w:b/>
          <w:color w:val="000000"/>
          <w:lang w:val="en-US"/>
        </w:rPr>
        <w:t>moscow</w:t>
      </w:r>
      <w:proofErr w:type="spellEnd"/>
      <w:proofErr w:type="gramEnd"/>
      <w:r w:rsidRPr="00880795">
        <w:rPr>
          <w:rFonts w:ascii="Gilroy Light" w:hAnsi="Gilroy Light"/>
          <w:color w:val="000000"/>
        </w:rPr>
        <w:t>, принимающее условия настоящего Уведомления и желающее получить услуги/купить товары Продавца.</w:t>
      </w:r>
    </w:p>
    <w:p w14:paraId="13C79691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1.2.</w:t>
      </w:r>
      <w:r w:rsidRPr="00880795">
        <w:rPr>
          <w:rFonts w:ascii="Calibri" w:hAnsi="Calibri" w:cs="Calibri"/>
          <w:color w:val="000000"/>
        </w:rPr>
        <w:t>    </w:t>
      </w:r>
      <w:r w:rsidRPr="00880795">
        <w:rPr>
          <w:rFonts w:ascii="Gilroy Light" w:hAnsi="Gilroy Light" w:cs="Gilroy Bold"/>
          <w:color w:val="000000"/>
        </w:rPr>
        <w:t>Продавец</w:t>
      </w:r>
      <w:r w:rsidRPr="00880795">
        <w:rPr>
          <w:rFonts w:ascii="Calibri" w:hAnsi="Calibri" w:cs="Calibri"/>
          <w:color w:val="000000"/>
        </w:rPr>
        <w:t> </w:t>
      </w:r>
      <w:r w:rsidRPr="00880795">
        <w:rPr>
          <w:rFonts w:ascii="Gilroy Light" w:hAnsi="Gilroy Light" w:cs="Gilroy Bold"/>
          <w:color w:val="000000"/>
        </w:rPr>
        <w:t>–Официальное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уведомление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защите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персональной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информации</w:t>
      </w:r>
    </w:p>
    <w:p w14:paraId="6AE7F990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</w:t>
      </w:r>
      <w:r w:rsidRPr="00880795">
        <w:rPr>
          <w:rFonts w:ascii="Calibri" w:hAnsi="Calibri" w:cs="Calibri"/>
          <w:color w:val="000000"/>
        </w:rPr>
        <w:t>     </w:t>
      </w:r>
      <w:r w:rsidRPr="00880795">
        <w:rPr>
          <w:rFonts w:ascii="Gilroy Light" w:hAnsi="Gilroy Light" w:cs="Gilroy Bold"/>
          <w:color w:val="000000"/>
        </w:rPr>
        <w:t>Основные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определения</w:t>
      </w:r>
    </w:p>
    <w:p w14:paraId="605DEEB0" w14:textId="5E666C01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1.1.</w:t>
      </w:r>
      <w:r w:rsidRPr="00880795">
        <w:rPr>
          <w:rFonts w:ascii="Calibri" w:hAnsi="Calibri" w:cs="Calibri"/>
          <w:color w:val="000000"/>
        </w:rPr>
        <w:t>    </w:t>
      </w:r>
      <w:r w:rsidRPr="00880795">
        <w:rPr>
          <w:rFonts w:ascii="Gilroy Light" w:hAnsi="Gilroy Light" w:cs="Gilroy Bold"/>
          <w:color w:val="000000"/>
        </w:rPr>
        <w:t>Пользователь</w:t>
      </w:r>
      <w:r w:rsidRPr="00880795">
        <w:rPr>
          <w:rFonts w:ascii="Calibri" w:hAnsi="Calibri" w:cs="Calibri"/>
          <w:color w:val="000000"/>
        </w:rPr>
        <w:t> </w:t>
      </w:r>
      <w:r w:rsidRPr="00880795">
        <w:rPr>
          <w:rFonts w:ascii="Gilroy Light" w:hAnsi="Gilroy Light"/>
          <w:color w:val="000000"/>
        </w:rPr>
        <w:t xml:space="preserve">- </w:t>
      </w:r>
      <w:r w:rsidRPr="00880795">
        <w:rPr>
          <w:rFonts w:ascii="Gilroy Light" w:hAnsi="Gilroy Light" w:cs="Gilroy Bold"/>
          <w:color w:val="000000"/>
        </w:rPr>
        <w:t>лицо</w:t>
      </w:r>
      <w:r w:rsidRPr="00880795">
        <w:rPr>
          <w:rFonts w:ascii="Gilroy Light" w:hAnsi="Gilroy Light"/>
          <w:color w:val="000000"/>
        </w:rPr>
        <w:t xml:space="preserve">, </w:t>
      </w:r>
      <w:r w:rsidRPr="00880795">
        <w:rPr>
          <w:rFonts w:ascii="Gilroy Light" w:hAnsi="Gilroy Light" w:cs="Gilroy Bold"/>
          <w:color w:val="000000"/>
        </w:rPr>
        <w:t>пришедшее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сайт</w:t>
      </w:r>
      <w:r w:rsidRPr="00880795">
        <w:rPr>
          <w:rFonts w:ascii="Gilroy Light" w:hAnsi="Gilroy Light"/>
          <w:color w:val="000000"/>
        </w:rPr>
        <w:t xml:space="preserve"> </w:t>
      </w:r>
      <w:proofErr w:type="spellStart"/>
      <w:proofErr w:type="gramStart"/>
      <w:r w:rsidR="00880795" w:rsidRPr="00880795">
        <w:rPr>
          <w:rFonts w:ascii="Gilroy Light" w:hAnsi="Gilroy Light"/>
          <w:b/>
          <w:color w:val="000000"/>
          <w:lang w:val="en-US"/>
        </w:rPr>
        <w:t>egida</w:t>
      </w:r>
      <w:proofErr w:type="spellEnd"/>
      <w:r w:rsidR="00880795" w:rsidRPr="00880795">
        <w:rPr>
          <w:rFonts w:ascii="Gilroy Light" w:hAnsi="Gilroy Light"/>
          <w:b/>
          <w:color w:val="000000"/>
        </w:rPr>
        <w:t>.</w:t>
      </w:r>
      <w:proofErr w:type="spellStart"/>
      <w:r w:rsidR="00880795" w:rsidRPr="00880795">
        <w:rPr>
          <w:rFonts w:ascii="Gilroy Light" w:hAnsi="Gilroy Light"/>
          <w:b/>
          <w:color w:val="000000"/>
          <w:lang w:val="en-US"/>
        </w:rPr>
        <w:t>moscow</w:t>
      </w:r>
      <w:proofErr w:type="spellEnd"/>
      <w:proofErr w:type="gramEnd"/>
      <w:r w:rsidRPr="00880795">
        <w:rPr>
          <w:rFonts w:ascii="Gilroy Light" w:hAnsi="Gilroy Light"/>
          <w:color w:val="000000"/>
        </w:rPr>
        <w:t>, принимающее условия настоящего Уведомления и желающее получить услуги/купить товары Продавца.</w:t>
      </w:r>
    </w:p>
    <w:p w14:paraId="0E9ACD00" w14:textId="12AB00EA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1.2.</w:t>
      </w:r>
      <w:r w:rsidRPr="00880795">
        <w:rPr>
          <w:rFonts w:ascii="Calibri" w:hAnsi="Calibri" w:cs="Calibri"/>
          <w:color w:val="000000"/>
        </w:rPr>
        <w:t>    </w:t>
      </w:r>
      <w:r w:rsidRPr="00880795">
        <w:rPr>
          <w:rFonts w:ascii="Gilroy Light" w:hAnsi="Gilroy Light" w:cs="Gilroy Bold"/>
          <w:color w:val="000000"/>
        </w:rPr>
        <w:t>Продавец</w:t>
      </w:r>
      <w:r w:rsidRPr="00880795">
        <w:rPr>
          <w:rFonts w:ascii="Calibri" w:hAnsi="Calibri" w:cs="Calibri"/>
          <w:color w:val="000000"/>
        </w:rPr>
        <w:t> </w:t>
      </w:r>
      <w:r w:rsidRPr="00880795">
        <w:rPr>
          <w:rFonts w:ascii="Gilroy Light" w:hAnsi="Gilroy Light" w:cs="Gilroy Bold"/>
          <w:color w:val="000000"/>
        </w:rPr>
        <w:t>–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/>
          <w:b/>
          <w:color w:val="000000"/>
        </w:rPr>
        <w:t>ООО «</w:t>
      </w:r>
      <w:r w:rsidR="00880795" w:rsidRPr="00880795">
        <w:rPr>
          <w:rFonts w:ascii="Gilroy Light" w:hAnsi="Gilroy Light"/>
          <w:b/>
          <w:color w:val="000000"/>
        </w:rPr>
        <w:t>Эгида</w:t>
      </w:r>
      <w:r w:rsidRPr="00880795">
        <w:rPr>
          <w:rFonts w:ascii="Gilroy Light" w:hAnsi="Gilroy Light"/>
          <w:b/>
          <w:color w:val="000000"/>
        </w:rPr>
        <w:t>».</w:t>
      </w:r>
      <w:r w:rsidRPr="00880795">
        <w:rPr>
          <w:rFonts w:ascii="Gilroy Light" w:hAnsi="Gilroy Light"/>
          <w:color w:val="000000"/>
        </w:rPr>
        <w:t xml:space="preserve"> (ИНН </w:t>
      </w:r>
      <w:r w:rsidR="00880795" w:rsidRPr="00880795">
        <w:rPr>
          <w:rFonts w:ascii="Gilroy Light" w:hAnsi="Gilroy Light"/>
          <w:b/>
        </w:rPr>
        <w:t>5032213385</w:t>
      </w:r>
      <w:r w:rsidR="00880795" w:rsidRPr="00880795">
        <w:rPr>
          <w:rFonts w:ascii="Gilroy Light" w:hAnsi="Gilroy Light"/>
          <w:b/>
        </w:rPr>
        <w:t xml:space="preserve">, </w:t>
      </w:r>
      <w:r w:rsidR="00880795" w:rsidRPr="00880795">
        <w:rPr>
          <w:rFonts w:ascii="Gilroy Light" w:hAnsi="Gilroy Light"/>
        </w:rPr>
        <w:t>ОГРН</w:t>
      </w:r>
      <w:r w:rsidR="00880795" w:rsidRPr="00880795">
        <w:rPr>
          <w:rFonts w:ascii="Gilroy Light" w:hAnsi="Gilroy Light"/>
          <w:b/>
        </w:rPr>
        <w:t xml:space="preserve"> </w:t>
      </w:r>
      <w:r w:rsidR="00880795" w:rsidRPr="00880795">
        <w:rPr>
          <w:rFonts w:ascii="Gilroy Light" w:hAnsi="Gilroy Light"/>
          <w:b/>
        </w:rPr>
        <w:t>1095032008378</w:t>
      </w:r>
      <w:r w:rsidRPr="00880795">
        <w:rPr>
          <w:rFonts w:ascii="Gilroy Light" w:hAnsi="Gilroy Light"/>
          <w:color w:val="000000"/>
        </w:rPr>
        <w:t xml:space="preserve">), </w:t>
      </w:r>
      <w:r w:rsidR="00880795" w:rsidRPr="00880795">
        <w:rPr>
          <w:rFonts w:ascii="Gilroy Light" w:hAnsi="Gilroy Light"/>
          <w:color w:val="000000"/>
        </w:rPr>
        <w:t xml:space="preserve">зарегистрированное в соответствии с законодательством РФ по адрес: </w:t>
      </w:r>
      <w:r w:rsidR="00880795" w:rsidRPr="00880795">
        <w:rPr>
          <w:rFonts w:ascii="Gilroy Light" w:hAnsi="Gilroy Light"/>
          <w:color w:val="000000"/>
        </w:rPr>
        <w:br/>
        <w:t xml:space="preserve">141100, РФ, г. Щелково, </w:t>
      </w:r>
      <w:proofErr w:type="spellStart"/>
      <w:r w:rsidR="00880795" w:rsidRPr="00880795">
        <w:rPr>
          <w:rFonts w:ascii="Gilroy Light" w:hAnsi="Gilroy Light"/>
          <w:color w:val="000000"/>
        </w:rPr>
        <w:t>Фряновское</w:t>
      </w:r>
      <w:proofErr w:type="spellEnd"/>
      <w:r w:rsidR="00880795" w:rsidRPr="00880795">
        <w:rPr>
          <w:rFonts w:ascii="Gilroy Light" w:hAnsi="Gilroy Light"/>
          <w:color w:val="000000"/>
        </w:rPr>
        <w:t xml:space="preserve"> шоссе, 52, здание АБК, лит Б, офис</w:t>
      </w:r>
      <w:r w:rsidRPr="00880795">
        <w:rPr>
          <w:rFonts w:ascii="Gilroy Light" w:hAnsi="Gilroy Light"/>
          <w:color w:val="000000"/>
        </w:rPr>
        <w:t xml:space="preserve">, </w:t>
      </w:r>
      <w:r w:rsidR="00880795" w:rsidRPr="00880795">
        <w:rPr>
          <w:rFonts w:ascii="Gilroy Light" w:hAnsi="Gilroy Light"/>
          <w:color w:val="000000"/>
        </w:rPr>
        <w:br/>
      </w:r>
      <w:r w:rsidRPr="00880795">
        <w:rPr>
          <w:rFonts w:ascii="Gilroy Light" w:hAnsi="Gilroy Light"/>
          <w:color w:val="000000"/>
        </w:rPr>
        <w:t xml:space="preserve">услуги и товары которого размещены на Сайте </w:t>
      </w:r>
      <w:proofErr w:type="spellStart"/>
      <w:r w:rsidR="00880795" w:rsidRPr="00880795">
        <w:rPr>
          <w:rFonts w:ascii="Gilroy Light" w:hAnsi="Gilroy Light"/>
          <w:b/>
          <w:color w:val="000000"/>
          <w:lang w:val="en-US"/>
        </w:rPr>
        <w:t>egida</w:t>
      </w:r>
      <w:proofErr w:type="spellEnd"/>
      <w:r w:rsidR="00880795" w:rsidRPr="00880795">
        <w:rPr>
          <w:rFonts w:ascii="Gilroy Light" w:hAnsi="Gilroy Light"/>
          <w:b/>
          <w:color w:val="000000"/>
        </w:rPr>
        <w:t>.</w:t>
      </w:r>
      <w:proofErr w:type="spellStart"/>
      <w:r w:rsidR="00880795" w:rsidRPr="00880795">
        <w:rPr>
          <w:rFonts w:ascii="Gilroy Light" w:hAnsi="Gilroy Light"/>
          <w:b/>
          <w:color w:val="000000"/>
          <w:lang w:val="en-US"/>
        </w:rPr>
        <w:t>moscow</w:t>
      </w:r>
      <w:proofErr w:type="spellEnd"/>
    </w:p>
    <w:p w14:paraId="63B74487" w14:textId="77926C6F" w:rsidR="00166A66" w:rsidRPr="00880795" w:rsidRDefault="00166A66" w:rsidP="00166A66">
      <w:pPr>
        <w:pStyle w:val="a3"/>
        <w:shd w:val="clear" w:color="auto" w:fill="FAFAFA"/>
        <w:spacing w:before="0" w:beforeAutospacing="0" w:after="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1.3.</w:t>
      </w:r>
      <w:r w:rsidRPr="00880795">
        <w:rPr>
          <w:rFonts w:ascii="Calibri" w:hAnsi="Calibri" w:cs="Calibri"/>
          <w:color w:val="000000"/>
        </w:rPr>
        <w:t>    </w:t>
      </w:r>
      <w:r w:rsidRPr="00880795">
        <w:rPr>
          <w:rFonts w:ascii="Gilroy Light" w:hAnsi="Gilroy Light" w:cs="Gilroy Bold"/>
          <w:color w:val="000000"/>
        </w:rPr>
        <w:t>Сайт</w:t>
      </w:r>
      <w:r w:rsidRPr="00880795">
        <w:rPr>
          <w:rFonts w:ascii="Calibri" w:hAnsi="Calibri" w:cs="Calibri"/>
          <w:color w:val="000000"/>
        </w:rPr>
        <w:t> </w:t>
      </w:r>
      <w:r w:rsidRPr="00880795">
        <w:rPr>
          <w:rFonts w:ascii="Gilroy Light" w:hAnsi="Gilroy Light"/>
          <w:color w:val="000000"/>
        </w:rPr>
        <w:t xml:space="preserve">- </w:t>
      </w:r>
      <w:r w:rsidRPr="00880795">
        <w:rPr>
          <w:rFonts w:ascii="Gilroy Light" w:hAnsi="Gilroy Light" w:cs="Gilroy Bold"/>
          <w:color w:val="000000"/>
        </w:rPr>
        <w:t>интернет</w:t>
      </w:r>
      <w:r w:rsidRPr="00880795">
        <w:rPr>
          <w:rFonts w:ascii="Gilroy Light" w:hAnsi="Gilroy Light"/>
          <w:color w:val="000000"/>
        </w:rPr>
        <w:t>-</w:t>
      </w:r>
      <w:r w:rsidRPr="00880795">
        <w:rPr>
          <w:rFonts w:ascii="Gilroy Light" w:hAnsi="Gilroy Light" w:cs="Gilroy Bold"/>
          <w:color w:val="000000"/>
        </w:rPr>
        <w:t>сайт</w:t>
      </w:r>
      <w:r w:rsidRPr="00880795">
        <w:rPr>
          <w:rFonts w:ascii="Gilroy Light" w:hAnsi="Gilroy Light"/>
          <w:color w:val="000000"/>
        </w:rPr>
        <w:t xml:space="preserve">, </w:t>
      </w:r>
      <w:r w:rsidRPr="00880795">
        <w:rPr>
          <w:rFonts w:ascii="Gilroy Light" w:hAnsi="Gilroy Light" w:cs="Gilroy Bold"/>
          <w:color w:val="000000"/>
        </w:rPr>
        <w:t>на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котором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размещается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</w:t>
      </w:r>
      <w:r w:rsidRPr="00880795">
        <w:rPr>
          <w:rFonts w:ascii="Gilroy Light" w:hAnsi="Gilroy Light"/>
          <w:color w:val="000000"/>
        </w:rPr>
        <w:t>ия о товарах и услугах Продавца. Адрес сайта –</w:t>
      </w:r>
      <w:r w:rsidRPr="00880795">
        <w:rPr>
          <w:rFonts w:ascii="Calibri" w:hAnsi="Calibri" w:cs="Calibri"/>
          <w:color w:val="000000"/>
        </w:rPr>
        <w:t> </w:t>
      </w:r>
      <w:r w:rsidR="00880795" w:rsidRPr="00880795">
        <w:rPr>
          <w:rFonts w:ascii="Gilroy Light" w:hAnsi="Gilroy Light"/>
          <w:lang w:val="en-US"/>
        </w:rPr>
        <w:t>www</w:t>
      </w:r>
      <w:r w:rsidR="00880795" w:rsidRPr="00880795">
        <w:rPr>
          <w:rFonts w:ascii="Gilroy Light" w:hAnsi="Gilroy Light"/>
        </w:rPr>
        <w:t>.</w:t>
      </w:r>
      <w:proofErr w:type="spellStart"/>
      <w:r w:rsidR="00880795" w:rsidRPr="00880795">
        <w:rPr>
          <w:rFonts w:ascii="Gilroy Light" w:hAnsi="Gilroy Light"/>
          <w:lang w:val="en-US"/>
        </w:rPr>
        <w:t>egida</w:t>
      </w:r>
      <w:proofErr w:type="spellEnd"/>
      <w:r w:rsidR="00880795" w:rsidRPr="00880795">
        <w:rPr>
          <w:rFonts w:ascii="Gilroy Light" w:hAnsi="Gilroy Light"/>
        </w:rPr>
        <w:t>.</w:t>
      </w:r>
      <w:proofErr w:type="spellStart"/>
      <w:r w:rsidR="00880795" w:rsidRPr="00880795">
        <w:rPr>
          <w:rFonts w:ascii="Gilroy Light" w:hAnsi="Gilroy Light"/>
          <w:lang w:val="en-US"/>
        </w:rPr>
        <w:t>moscow</w:t>
      </w:r>
      <w:proofErr w:type="spellEnd"/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Calibri" w:hAnsi="Calibri" w:cs="Calibri"/>
          <w:color w:val="000000"/>
        </w:rPr>
        <w:t> </w:t>
      </w:r>
    </w:p>
    <w:p w14:paraId="08CCCC7B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1.4.</w:t>
      </w:r>
      <w:r w:rsidRPr="00880795">
        <w:rPr>
          <w:rFonts w:ascii="Calibri" w:hAnsi="Calibri" w:cs="Calibri"/>
          <w:color w:val="000000"/>
        </w:rPr>
        <w:t>    </w:t>
      </w:r>
      <w:r w:rsidRPr="00880795">
        <w:rPr>
          <w:rFonts w:ascii="Gilroy Light" w:hAnsi="Gilroy Light" w:cs="Gilroy Bold"/>
          <w:color w:val="000000"/>
        </w:rPr>
        <w:t>Персональные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данные</w:t>
      </w:r>
      <w:r w:rsidRPr="00880795">
        <w:rPr>
          <w:rFonts w:ascii="Calibri" w:hAnsi="Calibri" w:cs="Calibri"/>
          <w:color w:val="000000"/>
        </w:rPr>
        <w:t> </w:t>
      </w:r>
      <w:r w:rsidRPr="00880795">
        <w:rPr>
          <w:rFonts w:ascii="Gilroy Light" w:hAnsi="Gilroy Light"/>
          <w:color w:val="000000"/>
        </w:rPr>
        <w:t xml:space="preserve">- </w:t>
      </w:r>
      <w:r w:rsidRPr="00880795">
        <w:rPr>
          <w:rFonts w:ascii="Gilroy Light" w:hAnsi="Gilroy Light" w:cs="Gilroy Bold"/>
          <w:color w:val="000000"/>
        </w:rPr>
        <w:t>любая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информация</w:t>
      </w:r>
      <w:r w:rsidRPr="00880795">
        <w:rPr>
          <w:rFonts w:ascii="Gilroy Light" w:hAnsi="Gilroy Light"/>
          <w:color w:val="000000"/>
        </w:rPr>
        <w:t xml:space="preserve">, </w:t>
      </w:r>
      <w:r w:rsidRPr="00880795">
        <w:rPr>
          <w:rFonts w:ascii="Gilroy Light" w:hAnsi="Gilroy Light" w:cs="Gilroy Bold"/>
          <w:color w:val="000000"/>
        </w:rPr>
        <w:t>относящаяся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к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прямо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или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косвенно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определенному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или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определяемому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физическому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лицу</w:t>
      </w:r>
      <w:r w:rsidRPr="00880795">
        <w:rPr>
          <w:rFonts w:ascii="Gilroy Light" w:hAnsi="Gilroy Light"/>
          <w:color w:val="000000"/>
        </w:rPr>
        <w:t xml:space="preserve"> (</w:t>
      </w:r>
      <w:r w:rsidRPr="00880795">
        <w:rPr>
          <w:rFonts w:ascii="Gilroy Light" w:hAnsi="Gilroy Light" w:cs="Gilroy Bold"/>
          <w:color w:val="000000"/>
        </w:rPr>
        <w:t>гражданину</w:t>
      </w:r>
      <w:r w:rsidRPr="00880795">
        <w:rPr>
          <w:rFonts w:ascii="Gilroy Light" w:hAnsi="Gilroy Light"/>
          <w:color w:val="000000"/>
        </w:rPr>
        <w:t xml:space="preserve">). </w:t>
      </w:r>
      <w:r w:rsidRPr="00880795">
        <w:rPr>
          <w:rFonts w:ascii="Gilroy Light" w:hAnsi="Gilroy Light" w:cs="Gilroy Bold"/>
          <w:color w:val="000000"/>
        </w:rPr>
        <w:t>Т</w:t>
      </w:r>
      <w:r w:rsidRPr="00880795">
        <w:rPr>
          <w:rFonts w:ascii="Gilroy Light" w:hAnsi="Gilroy Light"/>
          <w:color w:val="000000"/>
        </w:rPr>
        <w:t>.</w:t>
      </w:r>
      <w:r w:rsidRPr="00880795">
        <w:rPr>
          <w:rFonts w:ascii="Gilroy Light" w:hAnsi="Gilroy Light" w:cs="Gilroy Bold"/>
          <w:color w:val="000000"/>
        </w:rPr>
        <w:t>е</w:t>
      </w:r>
      <w:r w:rsidRPr="00880795">
        <w:rPr>
          <w:rFonts w:ascii="Gilroy Light" w:hAnsi="Gilroy Light"/>
          <w:color w:val="000000"/>
        </w:rPr>
        <w:t>. к такой информации, в частности, можно отнести: ФИО, год, месяц, дата и место рождения, адрес, телефон, электронная почта,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14:paraId="33CD5191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1.5.</w:t>
      </w:r>
      <w:r w:rsidRPr="00880795">
        <w:rPr>
          <w:rFonts w:ascii="Calibri" w:hAnsi="Calibri" w:cs="Calibri"/>
          <w:color w:val="000000"/>
        </w:rPr>
        <w:t>    </w:t>
      </w:r>
      <w:r w:rsidRPr="00880795">
        <w:rPr>
          <w:rFonts w:ascii="Gilroy Light" w:hAnsi="Gilroy Light" w:cs="Gilroy Bold"/>
          <w:color w:val="000000"/>
        </w:rPr>
        <w:t>Обработка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персональных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данных</w:t>
      </w:r>
      <w:r w:rsidRPr="00880795">
        <w:rPr>
          <w:rFonts w:ascii="Calibri" w:hAnsi="Calibri" w:cs="Calibri"/>
          <w:color w:val="000000"/>
        </w:rPr>
        <w:t> </w:t>
      </w:r>
      <w:r w:rsidRPr="00880795">
        <w:rPr>
          <w:rFonts w:ascii="Gilroy Light" w:hAnsi="Gilroy Light"/>
          <w:color w:val="000000"/>
        </w:rPr>
        <w:t xml:space="preserve">- </w:t>
      </w:r>
      <w:r w:rsidRPr="00880795">
        <w:rPr>
          <w:rFonts w:ascii="Gilroy Light" w:hAnsi="Gilroy Light" w:cs="Gilroy Bold"/>
          <w:color w:val="000000"/>
        </w:rPr>
        <w:t>любое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действие</w:t>
      </w:r>
      <w:r w:rsidRPr="00880795">
        <w:rPr>
          <w:rFonts w:ascii="Gilroy Light" w:hAnsi="Gilroy Light"/>
          <w:color w:val="000000"/>
        </w:rPr>
        <w:t xml:space="preserve"> (</w:t>
      </w:r>
      <w:r w:rsidRPr="00880795">
        <w:rPr>
          <w:rFonts w:ascii="Gilroy Light" w:hAnsi="Gilroy Light" w:cs="Gilroy Bold"/>
          <w:color w:val="000000"/>
        </w:rPr>
        <w:t>операция</w:t>
      </w:r>
      <w:r w:rsidRPr="00880795">
        <w:rPr>
          <w:rFonts w:ascii="Gilroy Light" w:hAnsi="Gilroy Light"/>
          <w:color w:val="000000"/>
        </w:rPr>
        <w:t xml:space="preserve">) </w:t>
      </w:r>
      <w:r w:rsidRPr="00880795">
        <w:rPr>
          <w:rFonts w:ascii="Gilroy Light" w:hAnsi="Gilroy Light" w:cs="Gilroy Bold"/>
          <w:color w:val="000000"/>
        </w:rPr>
        <w:t>или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совокупность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действий</w:t>
      </w:r>
      <w:r w:rsidRPr="00880795">
        <w:rPr>
          <w:rFonts w:ascii="Gilroy Light" w:hAnsi="Gilroy Light"/>
          <w:color w:val="000000"/>
        </w:rPr>
        <w:t xml:space="preserve"> (</w:t>
      </w:r>
      <w:r w:rsidRPr="00880795">
        <w:rPr>
          <w:rFonts w:ascii="Gilroy Light" w:hAnsi="Gilroy Light" w:cs="Gilroy Bold"/>
          <w:color w:val="000000"/>
        </w:rPr>
        <w:t>операций</w:t>
      </w:r>
      <w:r w:rsidRPr="00880795">
        <w:rPr>
          <w:rFonts w:ascii="Gilroy Light" w:hAnsi="Gilroy Light"/>
          <w:color w:val="000000"/>
        </w:rPr>
        <w:t xml:space="preserve">) </w:t>
      </w:r>
      <w:r w:rsidRPr="00880795">
        <w:rPr>
          <w:rFonts w:ascii="Gilroy Light" w:hAnsi="Gilroy Light" w:cs="Gilroy Bold"/>
          <w:color w:val="000000"/>
        </w:rPr>
        <w:t>с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персональными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данным</w:t>
      </w:r>
      <w:r w:rsidRPr="00880795">
        <w:rPr>
          <w:rFonts w:ascii="Gilroy Light" w:hAnsi="Gilroy Light"/>
          <w:color w:val="000000"/>
        </w:rPr>
        <w:t xml:space="preserve">, </w:t>
      </w:r>
      <w:r w:rsidRPr="00880795">
        <w:rPr>
          <w:rFonts w:ascii="Gilroy Light" w:hAnsi="Gilroy Light" w:cs="Gilroy Bold"/>
          <w:color w:val="000000"/>
        </w:rPr>
        <w:t>совершаемых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использованием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средств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автоматизации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или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без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использования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таких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средств</w:t>
      </w:r>
      <w:r w:rsidRPr="00880795">
        <w:rPr>
          <w:rFonts w:ascii="Gilroy Light" w:hAnsi="Gilroy Light"/>
          <w:color w:val="000000"/>
        </w:rPr>
        <w:t xml:space="preserve">. </w:t>
      </w:r>
      <w:r w:rsidRPr="00880795">
        <w:rPr>
          <w:rFonts w:ascii="Gilroy Light" w:hAnsi="Gilroy Light" w:cs="Gilroy Bold"/>
          <w:color w:val="000000"/>
        </w:rPr>
        <w:t>К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таким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дейс</w:t>
      </w:r>
      <w:r w:rsidRPr="00880795">
        <w:rPr>
          <w:rFonts w:ascii="Gilroy Light" w:hAnsi="Gilroy Light"/>
          <w:color w:val="000000"/>
        </w:rPr>
        <w:t>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6BEFB12" w14:textId="6EDB5520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2.</w:t>
      </w:r>
      <w:r w:rsidRPr="00880795">
        <w:rPr>
          <w:rFonts w:ascii="Calibri" w:hAnsi="Calibri" w:cs="Calibri"/>
          <w:color w:val="000000"/>
        </w:rPr>
        <w:t>       </w:t>
      </w:r>
      <w:r w:rsidRPr="00880795">
        <w:rPr>
          <w:rFonts w:ascii="Gilroy Light" w:hAnsi="Gilroy Light" w:cs="Gilroy Bold"/>
          <w:color w:val="000000"/>
        </w:rPr>
        <w:t>Размещая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свои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персональные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данные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сайте</w:t>
      </w:r>
      <w:r w:rsidRPr="00880795">
        <w:rPr>
          <w:rFonts w:ascii="Gilroy Light" w:hAnsi="Gilroy Light"/>
          <w:color w:val="000000"/>
        </w:rPr>
        <w:t xml:space="preserve"> </w:t>
      </w:r>
      <w:proofErr w:type="spellStart"/>
      <w:proofErr w:type="gramStart"/>
      <w:r w:rsidR="00880795" w:rsidRPr="00880795">
        <w:rPr>
          <w:rFonts w:ascii="Gilroy Light" w:hAnsi="Gilroy Light"/>
          <w:b/>
          <w:color w:val="000000"/>
          <w:lang w:val="en-US"/>
        </w:rPr>
        <w:t>egida</w:t>
      </w:r>
      <w:proofErr w:type="spellEnd"/>
      <w:r w:rsidR="00880795" w:rsidRPr="00880795">
        <w:rPr>
          <w:rFonts w:ascii="Gilroy Light" w:hAnsi="Gilroy Light"/>
          <w:b/>
          <w:color w:val="000000"/>
        </w:rPr>
        <w:t>.</w:t>
      </w:r>
      <w:proofErr w:type="spellStart"/>
      <w:r w:rsidR="00880795" w:rsidRPr="00880795">
        <w:rPr>
          <w:rFonts w:ascii="Gilroy Light" w:hAnsi="Gilroy Light"/>
          <w:b/>
          <w:color w:val="000000"/>
          <w:lang w:val="en-US"/>
        </w:rPr>
        <w:t>moscow</w:t>
      </w:r>
      <w:proofErr w:type="spellEnd"/>
      <w:proofErr w:type="gramEnd"/>
      <w:r w:rsidRPr="00880795">
        <w:rPr>
          <w:rFonts w:ascii="Gilroy Light" w:hAnsi="Gilroy Light"/>
          <w:color w:val="000000"/>
        </w:rPr>
        <w:t>, Пользователь даёт своё согласие на обработку, хранение и использование своих персональных данных согласно ФЗ № 152-ФЗ «О персональных данных» от 27.07.2006 г. различными способами в целях, указанных в настоящем документе.</w:t>
      </w:r>
    </w:p>
    <w:p w14:paraId="47B2C1BF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3.</w:t>
      </w:r>
      <w:r w:rsidRPr="00880795">
        <w:rPr>
          <w:rFonts w:ascii="Calibri" w:hAnsi="Calibri" w:cs="Calibri"/>
          <w:color w:val="000000"/>
        </w:rPr>
        <w:t>       </w:t>
      </w:r>
      <w:r w:rsidRPr="00880795">
        <w:rPr>
          <w:rFonts w:ascii="Gilroy Light" w:hAnsi="Gilroy Light" w:cs="Gilroy Bold"/>
          <w:color w:val="000000"/>
        </w:rPr>
        <w:t>Продавец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использует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персональные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данные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Пользователя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в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целях</w:t>
      </w:r>
      <w:r w:rsidRPr="00880795">
        <w:rPr>
          <w:rFonts w:ascii="Gilroy Light" w:hAnsi="Gilroy Light"/>
          <w:color w:val="000000"/>
        </w:rPr>
        <w:t>:</w:t>
      </w:r>
      <w:r w:rsidRPr="00880795">
        <w:rPr>
          <w:rFonts w:ascii="Gilroy Light" w:hAnsi="Gilroy Light"/>
          <w:color w:val="000000"/>
        </w:rPr>
        <w:br/>
      </w:r>
      <w:r w:rsidRPr="00880795">
        <w:rPr>
          <w:rFonts w:ascii="Gilroy Light" w:hAnsi="Gilroy Light" w:cs="Gilroy Bold"/>
          <w:color w:val="000000"/>
        </w:rPr>
        <w:t>–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оформления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заявок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получение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товаров</w:t>
      </w:r>
      <w:r w:rsidRPr="00880795">
        <w:rPr>
          <w:rFonts w:ascii="Gilroy Light" w:hAnsi="Gilroy Light"/>
          <w:color w:val="000000"/>
        </w:rPr>
        <w:t>/</w:t>
      </w:r>
      <w:r w:rsidRPr="00880795">
        <w:rPr>
          <w:rFonts w:ascii="Gilroy Light" w:hAnsi="Gilroy Light" w:cs="Gilroy Bold"/>
          <w:color w:val="000000"/>
        </w:rPr>
        <w:t>услуг</w:t>
      </w:r>
      <w:r w:rsidRPr="00880795">
        <w:rPr>
          <w:rFonts w:ascii="Gilroy Light" w:hAnsi="Gilroy Light"/>
          <w:color w:val="000000"/>
        </w:rPr>
        <w:t>;</w:t>
      </w:r>
      <w:r w:rsidRPr="00880795">
        <w:rPr>
          <w:rFonts w:ascii="Gilroy Light" w:hAnsi="Gilroy Light"/>
          <w:color w:val="000000"/>
        </w:rPr>
        <w:br/>
      </w:r>
      <w:r w:rsidRPr="00880795">
        <w:rPr>
          <w:rFonts w:ascii="Gilroy Light" w:hAnsi="Gilroy Light" w:cs="Gilroy Bold"/>
          <w:color w:val="000000"/>
        </w:rPr>
        <w:lastRenderedPageBreak/>
        <w:t>–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получения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Пользователем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персонализированной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рекламы</w:t>
      </w:r>
      <w:r w:rsidRPr="00880795">
        <w:rPr>
          <w:rFonts w:ascii="Gilroy Light" w:hAnsi="Gilroy Light"/>
          <w:color w:val="000000"/>
        </w:rPr>
        <w:t>;</w:t>
      </w:r>
      <w:r w:rsidRPr="00880795">
        <w:rPr>
          <w:rFonts w:ascii="Gilroy Light" w:hAnsi="Gilroy Light"/>
          <w:color w:val="000000"/>
        </w:rPr>
        <w:br/>
      </w:r>
      <w:r w:rsidRPr="00880795">
        <w:rPr>
          <w:rFonts w:ascii="Gilroy Light" w:hAnsi="Gilroy Light" w:cs="Gilroy Bold"/>
          <w:color w:val="000000"/>
        </w:rPr>
        <w:t>–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для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выполнения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своих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</w:t>
      </w:r>
      <w:r w:rsidRPr="00880795">
        <w:rPr>
          <w:rFonts w:ascii="Gilroy Light" w:hAnsi="Gilroy Light"/>
          <w:color w:val="000000"/>
        </w:rPr>
        <w:t xml:space="preserve">бязательств перед </w:t>
      </w:r>
      <w:r w:rsidRPr="00880795">
        <w:rPr>
          <w:rFonts w:ascii="Calibri" w:hAnsi="Calibri" w:cs="Calibri"/>
          <w:color w:val="000000"/>
        </w:rPr>
        <w:t> </w:t>
      </w:r>
      <w:r w:rsidRPr="00880795">
        <w:rPr>
          <w:rFonts w:ascii="Gilroy Light" w:hAnsi="Gilroy Light" w:cs="Gilroy Bold"/>
          <w:color w:val="000000"/>
        </w:rPr>
        <w:t>Пользователем</w:t>
      </w:r>
      <w:r w:rsidRPr="00880795">
        <w:rPr>
          <w:rFonts w:ascii="Gilroy Light" w:hAnsi="Gilroy Light"/>
          <w:color w:val="000000"/>
        </w:rPr>
        <w:t>.</w:t>
      </w:r>
    </w:p>
    <w:p w14:paraId="2FBF9EEB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4.</w:t>
      </w:r>
      <w:r w:rsidRPr="00880795">
        <w:rPr>
          <w:rFonts w:ascii="Calibri" w:hAnsi="Calibri" w:cs="Calibri"/>
          <w:color w:val="000000"/>
        </w:rPr>
        <w:t>       </w:t>
      </w:r>
      <w:r w:rsidRPr="00880795">
        <w:rPr>
          <w:rFonts w:ascii="Gilroy Light" w:hAnsi="Gilroy Light" w:cs="Gilroy Bold"/>
          <w:color w:val="000000"/>
        </w:rPr>
        <w:t>Продавец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обязуется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разглашать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полученную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от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Пользователя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информацию</w:t>
      </w:r>
      <w:r w:rsidRPr="00880795">
        <w:rPr>
          <w:rFonts w:ascii="Gilroy Light" w:hAnsi="Gilroy Light"/>
          <w:color w:val="000000"/>
        </w:rPr>
        <w:t xml:space="preserve">. </w:t>
      </w:r>
      <w:r w:rsidRPr="00880795">
        <w:rPr>
          <w:rFonts w:ascii="Gilroy Light" w:hAnsi="Gilroy Light" w:cs="Gilroy Bold"/>
          <w:color w:val="000000"/>
        </w:rPr>
        <w:t>При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этом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считается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нарушением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обязательств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разглашение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информации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в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случае</w:t>
      </w:r>
      <w:r w:rsidRPr="00880795">
        <w:rPr>
          <w:rFonts w:ascii="Gilroy Light" w:hAnsi="Gilroy Light"/>
          <w:color w:val="000000"/>
        </w:rPr>
        <w:t xml:space="preserve">, </w:t>
      </w:r>
      <w:r w:rsidRPr="00880795">
        <w:rPr>
          <w:rFonts w:ascii="Gilroy Light" w:hAnsi="Gilroy Light" w:cs="Gilroy Bold"/>
          <w:color w:val="000000"/>
        </w:rPr>
        <w:t>когда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обязанность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такого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раскрытия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установлена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требованиями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де</w:t>
      </w:r>
      <w:r w:rsidRPr="00880795">
        <w:rPr>
          <w:rFonts w:ascii="Gilroy Light" w:hAnsi="Gilroy Light"/>
          <w:color w:val="000000"/>
        </w:rPr>
        <w:t>йствующего законодательства РФ.</w:t>
      </w:r>
    </w:p>
    <w:p w14:paraId="654071BD" w14:textId="3C7FF9A4" w:rsidR="00166A66" w:rsidRPr="00880795" w:rsidRDefault="00166A66" w:rsidP="00166A66">
      <w:pPr>
        <w:pStyle w:val="a3"/>
        <w:shd w:val="clear" w:color="auto" w:fill="FAFAFA"/>
        <w:spacing w:before="0" w:beforeAutospacing="0" w:after="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5.</w:t>
      </w:r>
      <w:r w:rsidRPr="00880795">
        <w:rPr>
          <w:rFonts w:ascii="Calibri" w:hAnsi="Calibri" w:cs="Calibri"/>
          <w:color w:val="000000"/>
        </w:rPr>
        <w:t>       </w:t>
      </w:r>
      <w:r w:rsidRPr="00880795">
        <w:rPr>
          <w:rFonts w:ascii="Gilroy Light" w:hAnsi="Gilroy Light" w:cs="Gilroy Bold"/>
          <w:color w:val="000000"/>
        </w:rPr>
        <w:t>Пользователь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вправе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отказаться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от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получения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рекламной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другой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информации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без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объяснения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причин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отказа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путем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информирования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Продавца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своем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отказе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телефону</w:t>
      </w:r>
      <w:r w:rsidRPr="00880795">
        <w:rPr>
          <w:rFonts w:ascii="Gilroy Light" w:hAnsi="Gilroy Light"/>
          <w:color w:val="000000"/>
        </w:rPr>
        <w:t xml:space="preserve"> +7 (8</w:t>
      </w:r>
      <w:r w:rsidR="00880795" w:rsidRPr="00880795">
        <w:rPr>
          <w:rFonts w:ascii="Gilroy Light" w:hAnsi="Gilroy Light"/>
          <w:color w:val="000000"/>
        </w:rPr>
        <w:t>00</w:t>
      </w:r>
      <w:r w:rsidRPr="00880795">
        <w:rPr>
          <w:rFonts w:ascii="Gilroy Light" w:hAnsi="Gilroy Light"/>
          <w:color w:val="000000"/>
        </w:rPr>
        <w:t xml:space="preserve">) </w:t>
      </w:r>
      <w:r w:rsidR="00880795" w:rsidRPr="00880795">
        <w:rPr>
          <w:rFonts w:ascii="Gilroy Light" w:hAnsi="Gilroy Light"/>
          <w:color w:val="000000"/>
        </w:rPr>
        <w:t>707</w:t>
      </w:r>
      <w:r w:rsidRPr="00880795">
        <w:rPr>
          <w:rFonts w:ascii="Gilroy Light" w:hAnsi="Gilroy Light"/>
          <w:color w:val="000000"/>
        </w:rPr>
        <w:t>-</w:t>
      </w:r>
      <w:r w:rsidR="00880795" w:rsidRPr="00880795">
        <w:rPr>
          <w:rFonts w:ascii="Gilroy Light" w:hAnsi="Gilroy Light"/>
          <w:color w:val="000000"/>
        </w:rPr>
        <w:t>17-51</w:t>
      </w:r>
      <w:r w:rsidRPr="00880795">
        <w:rPr>
          <w:rFonts w:ascii="Gilroy Light" w:hAnsi="Gilroy Light"/>
          <w:color w:val="000000"/>
        </w:rPr>
        <w:t xml:space="preserve"> либо посредством направления соответствующего заявления на электронный адрес Продавца:</w:t>
      </w:r>
      <w:r w:rsidRPr="00880795">
        <w:rPr>
          <w:rFonts w:ascii="Calibri" w:hAnsi="Calibri" w:cs="Calibri"/>
          <w:b/>
          <w:color w:val="000000"/>
        </w:rPr>
        <w:t> </w:t>
      </w:r>
      <w:proofErr w:type="spellStart"/>
      <w:r w:rsidR="00880795" w:rsidRPr="00880795">
        <w:rPr>
          <w:rFonts w:ascii="Gilroy Light" w:hAnsi="Gilroy Light"/>
          <w:b/>
          <w:color w:val="000000"/>
          <w:lang w:val="en-US"/>
        </w:rPr>
        <w:t>scm</w:t>
      </w:r>
      <w:proofErr w:type="spellEnd"/>
      <w:r w:rsidRPr="00880795">
        <w:rPr>
          <w:rFonts w:ascii="Gilroy Light" w:hAnsi="Gilroy Light"/>
          <w:b/>
          <w:color w:val="000000"/>
        </w:rPr>
        <w:t>@</w:t>
      </w:r>
      <w:proofErr w:type="spellStart"/>
      <w:r w:rsidR="00880795" w:rsidRPr="00880795">
        <w:rPr>
          <w:rFonts w:ascii="Gilroy Light" w:hAnsi="Gilroy Light"/>
          <w:b/>
          <w:color w:val="000000"/>
          <w:lang w:val="en-US"/>
        </w:rPr>
        <w:t>egida</w:t>
      </w:r>
      <w:proofErr w:type="spellEnd"/>
      <w:r w:rsidR="00880795" w:rsidRPr="00880795">
        <w:rPr>
          <w:rFonts w:ascii="Gilroy Light" w:hAnsi="Gilroy Light"/>
          <w:b/>
          <w:color w:val="000000"/>
        </w:rPr>
        <w:t>-</w:t>
      </w:r>
      <w:proofErr w:type="spellStart"/>
      <w:r w:rsidR="00880795" w:rsidRPr="00880795">
        <w:rPr>
          <w:rFonts w:ascii="Gilroy Light" w:hAnsi="Gilroy Light"/>
          <w:b/>
          <w:color w:val="000000"/>
          <w:lang w:val="en-US"/>
        </w:rPr>
        <w:t>msk</w:t>
      </w:r>
      <w:proofErr w:type="spellEnd"/>
      <w:r w:rsidRPr="00880795">
        <w:rPr>
          <w:rFonts w:ascii="Gilroy Light" w:hAnsi="Gilroy Light"/>
          <w:b/>
          <w:color w:val="000000"/>
        </w:rPr>
        <w:t>.</w:t>
      </w:r>
      <w:proofErr w:type="spellStart"/>
      <w:r w:rsidRPr="00880795">
        <w:rPr>
          <w:rFonts w:ascii="Gilroy Light" w:hAnsi="Gilroy Light"/>
          <w:b/>
          <w:color w:val="000000"/>
        </w:rPr>
        <w:t>ru</w:t>
      </w:r>
      <w:proofErr w:type="spellEnd"/>
    </w:p>
    <w:p w14:paraId="74584DBA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6.</w:t>
      </w:r>
      <w:r w:rsidRPr="00880795">
        <w:rPr>
          <w:rFonts w:ascii="Calibri" w:hAnsi="Calibri" w:cs="Calibri"/>
          <w:color w:val="000000"/>
        </w:rPr>
        <w:t>       </w:t>
      </w:r>
      <w:r w:rsidRPr="00880795">
        <w:rPr>
          <w:rFonts w:ascii="Gilroy Light" w:hAnsi="Gilroy Light" w:cs="Gilroy Bold"/>
          <w:color w:val="000000"/>
        </w:rPr>
        <w:t>Продавец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вправе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использовать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технологию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«</w:t>
      </w:r>
      <w:proofErr w:type="spellStart"/>
      <w:r w:rsidRPr="00880795">
        <w:rPr>
          <w:rFonts w:ascii="Gilroy Light" w:hAnsi="Gilroy Light"/>
          <w:color w:val="000000"/>
        </w:rPr>
        <w:t>cookies</w:t>
      </w:r>
      <w:proofErr w:type="spellEnd"/>
      <w:r w:rsidRPr="00880795">
        <w:rPr>
          <w:rFonts w:ascii="Gilroy Light" w:hAnsi="Gilroy Light" w:cs="Gilroy Bold"/>
          <w:color w:val="000000"/>
        </w:rPr>
        <w:t>»</w:t>
      </w:r>
      <w:r w:rsidRPr="00880795">
        <w:rPr>
          <w:rFonts w:ascii="Gilroy Light" w:hAnsi="Gilroy Light"/>
          <w:color w:val="000000"/>
        </w:rPr>
        <w:t xml:space="preserve">. </w:t>
      </w:r>
      <w:r w:rsidRPr="00880795">
        <w:rPr>
          <w:rFonts w:ascii="Gilroy Light" w:hAnsi="Gilroy Light" w:cs="Gilroy Bold"/>
          <w:color w:val="000000"/>
        </w:rPr>
        <w:t>«</w:t>
      </w:r>
      <w:proofErr w:type="spellStart"/>
      <w:r w:rsidRPr="00880795">
        <w:rPr>
          <w:rFonts w:ascii="Gilroy Light" w:hAnsi="Gilroy Light"/>
          <w:color w:val="000000"/>
        </w:rPr>
        <w:t>Cookies</w:t>
      </w:r>
      <w:proofErr w:type="spellEnd"/>
      <w:r w:rsidRPr="00880795">
        <w:rPr>
          <w:rFonts w:ascii="Gilroy Light" w:hAnsi="Gilroy Light" w:cs="Gilroy Bold"/>
          <w:color w:val="000000"/>
        </w:rPr>
        <w:t>»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содержат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конфиденциальную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информацию</w:t>
      </w:r>
      <w:r w:rsidRPr="00880795">
        <w:rPr>
          <w:rFonts w:ascii="Gilroy Light" w:hAnsi="Gilroy Light"/>
          <w:color w:val="000000"/>
        </w:rPr>
        <w:t xml:space="preserve">. </w:t>
      </w:r>
      <w:r w:rsidRPr="00880795">
        <w:rPr>
          <w:rFonts w:ascii="Gilroy Light" w:hAnsi="Gilroy Light" w:cs="Gilroy Bold"/>
          <w:color w:val="000000"/>
        </w:rPr>
        <w:t>Пользователь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настоящим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дает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согласие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на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сбор</w:t>
      </w:r>
      <w:r w:rsidRPr="00880795">
        <w:rPr>
          <w:rFonts w:ascii="Gilroy Light" w:hAnsi="Gilroy Light"/>
          <w:color w:val="000000"/>
        </w:rPr>
        <w:t xml:space="preserve">, </w:t>
      </w:r>
      <w:r w:rsidRPr="00880795">
        <w:rPr>
          <w:rFonts w:ascii="Gilroy Light" w:hAnsi="Gilroy Light" w:cs="Gilroy Bold"/>
          <w:color w:val="000000"/>
        </w:rPr>
        <w:t>анализ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использование</w:t>
      </w:r>
      <w:r w:rsidRPr="00880795">
        <w:rPr>
          <w:rFonts w:ascii="Gilroy Light" w:hAnsi="Gilroy Light"/>
          <w:color w:val="000000"/>
        </w:rPr>
        <w:t xml:space="preserve"> </w:t>
      </w:r>
      <w:proofErr w:type="spellStart"/>
      <w:r w:rsidRPr="00880795">
        <w:rPr>
          <w:rFonts w:ascii="Gilroy Light" w:hAnsi="Gilroy Light"/>
          <w:color w:val="000000"/>
        </w:rPr>
        <w:t>cookies</w:t>
      </w:r>
      <w:proofErr w:type="spellEnd"/>
      <w:r w:rsidRPr="00880795">
        <w:rPr>
          <w:rFonts w:ascii="Gilroy Light" w:hAnsi="Gilroy Light"/>
          <w:color w:val="000000"/>
        </w:rPr>
        <w:t>, в том числе третьими лицами для целей формирования статистики и оптимизации рекламных сообщений.</w:t>
      </w:r>
    </w:p>
    <w:p w14:paraId="7AAAD240" w14:textId="77777777" w:rsidR="00166A66" w:rsidRPr="00880795" w:rsidRDefault="00166A66" w:rsidP="00166A66">
      <w:pPr>
        <w:pStyle w:val="a3"/>
        <w:shd w:val="clear" w:color="auto" w:fill="FAFAFA"/>
        <w:spacing w:before="0" w:beforeAutospacing="0" w:after="150" w:afterAutospacing="0" w:line="330" w:lineRule="atLeast"/>
        <w:textAlignment w:val="baseline"/>
        <w:rPr>
          <w:rFonts w:ascii="Gilroy Light" w:hAnsi="Gilroy Light"/>
          <w:color w:val="000000"/>
        </w:rPr>
      </w:pPr>
      <w:r w:rsidRPr="00880795">
        <w:rPr>
          <w:rFonts w:ascii="Gilroy Light" w:hAnsi="Gilroy Light"/>
          <w:color w:val="000000"/>
        </w:rPr>
        <w:t>7.</w:t>
      </w:r>
      <w:r w:rsidRPr="00880795">
        <w:rPr>
          <w:rFonts w:ascii="Calibri" w:hAnsi="Calibri" w:cs="Calibri"/>
          <w:color w:val="000000"/>
        </w:rPr>
        <w:t>       </w:t>
      </w:r>
      <w:r w:rsidRPr="00880795">
        <w:rPr>
          <w:rFonts w:ascii="Gilroy Light" w:hAnsi="Gilroy Light" w:cs="Gilroy Bold"/>
          <w:color w:val="000000"/>
        </w:rPr>
        <w:t>Продавец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получает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информацию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об</w:t>
      </w:r>
      <w:r w:rsidRPr="00880795">
        <w:rPr>
          <w:rFonts w:ascii="Gilroy Light" w:hAnsi="Gilroy Light"/>
          <w:color w:val="000000"/>
        </w:rPr>
        <w:t xml:space="preserve"> </w:t>
      </w:r>
      <w:proofErr w:type="spellStart"/>
      <w:r w:rsidRPr="00880795">
        <w:rPr>
          <w:rFonts w:ascii="Gilroy Light" w:hAnsi="Gilroy Light"/>
          <w:color w:val="000000"/>
        </w:rPr>
        <w:t>ip</w:t>
      </w:r>
      <w:proofErr w:type="spellEnd"/>
      <w:r w:rsidRPr="00880795">
        <w:rPr>
          <w:rFonts w:ascii="Gilroy Light" w:hAnsi="Gilroy Light"/>
          <w:color w:val="000000"/>
        </w:rPr>
        <w:t>-</w:t>
      </w:r>
      <w:r w:rsidRPr="00880795">
        <w:rPr>
          <w:rFonts w:ascii="Gilroy Light" w:hAnsi="Gilroy Light" w:cs="Gilroy Bold"/>
          <w:color w:val="000000"/>
        </w:rPr>
        <w:t>адресе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посетителя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Сайта</w:t>
      </w:r>
      <w:r w:rsidRPr="00880795">
        <w:rPr>
          <w:rFonts w:ascii="Gilroy Light" w:hAnsi="Gilroy Light"/>
          <w:color w:val="000000"/>
        </w:rPr>
        <w:t xml:space="preserve">. </w:t>
      </w:r>
      <w:r w:rsidRPr="00880795">
        <w:rPr>
          <w:rFonts w:ascii="Gilroy Light" w:hAnsi="Gilroy Light" w:cs="Gilroy Bold"/>
          <w:color w:val="000000"/>
        </w:rPr>
        <w:t>Данная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информация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не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используется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для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установления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личности</w:t>
      </w:r>
      <w:r w:rsidRPr="00880795">
        <w:rPr>
          <w:rFonts w:ascii="Gilroy Light" w:hAnsi="Gilroy Light"/>
          <w:color w:val="000000"/>
        </w:rPr>
        <w:t xml:space="preserve"> </w:t>
      </w:r>
      <w:r w:rsidRPr="00880795">
        <w:rPr>
          <w:rFonts w:ascii="Gilroy Light" w:hAnsi="Gilroy Light" w:cs="Gilroy Bold"/>
          <w:color w:val="000000"/>
        </w:rPr>
        <w:t>посетителя</w:t>
      </w:r>
      <w:r w:rsidRPr="00880795">
        <w:rPr>
          <w:rFonts w:ascii="Gilroy Light" w:hAnsi="Gilroy Light"/>
          <w:color w:val="000000"/>
        </w:rPr>
        <w:t>.</w:t>
      </w:r>
    </w:p>
    <w:p w14:paraId="3F98A333" w14:textId="77777777" w:rsidR="003106C7" w:rsidRDefault="003106C7"/>
    <w:sectPr w:rsidR="003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7D"/>
    <w:rsid w:val="00166A66"/>
    <w:rsid w:val="003106C7"/>
    <w:rsid w:val="00880795"/>
    <w:rsid w:val="00B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02BB"/>
  <w15:chartTrackingRefBased/>
  <w15:docId w15:val="{2488106A-1096-44F8-9DDA-79C7834D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A6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Р. Зарипов</dc:creator>
  <cp:keywords/>
  <dc:description/>
  <cp:lastModifiedBy>Станислав</cp:lastModifiedBy>
  <cp:revision>2</cp:revision>
  <dcterms:created xsi:type="dcterms:W3CDTF">2019-05-30T16:00:00Z</dcterms:created>
  <dcterms:modified xsi:type="dcterms:W3CDTF">2019-05-30T16:00:00Z</dcterms:modified>
</cp:coreProperties>
</file>